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96468" w14:textId="1A8E3BCC" w:rsidR="00065686" w:rsidRPr="00B712E2" w:rsidRDefault="00B712E2" w:rsidP="00B712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GoBack"/>
      <w:bookmarkEnd w:id="0"/>
      <w:r w:rsidRPr="00B712E2">
        <w:rPr>
          <w:rFonts w:ascii="Times New Roman" w:hAnsi="Times New Roman" w:cs="Times New Roman"/>
          <w:b/>
          <w:bCs/>
          <w:sz w:val="30"/>
          <w:szCs w:val="30"/>
          <w:lang w:val="ru-RU"/>
        </w:rPr>
        <w:t>Медиация при расторжении брака</w:t>
      </w:r>
    </w:p>
    <w:p w14:paraId="5F2C04E1" w14:textId="77777777" w:rsidR="0015721B" w:rsidRPr="00B712E2" w:rsidRDefault="0015721B" w:rsidP="0015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5DF8759C" w14:textId="32E3B5C2" w:rsidR="00475FC6" w:rsidRDefault="00475FC6" w:rsidP="00475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5FC6">
        <w:rPr>
          <w:rFonts w:ascii="Times New Roman" w:hAnsi="Times New Roman" w:cs="Times New Roman"/>
          <w:sz w:val="30"/>
          <w:szCs w:val="30"/>
        </w:rPr>
        <w:t>Закон Республики Беларусь «О медиации»</w:t>
      </w:r>
      <w:r>
        <w:rPr>
          <w:rFonts w:ascii="Times New Roman" w:hAnsi="Times New Roman" w:cs="Times New Roman"/>
          <w:sz w:val="30"/>
          <w:szCs w:val="30"/>
        </w:rPr>
        <w:t xml:space="preserve"> (далее – Закон)</w:t>
      </w:r>
      <w:r w:rsidRPr="00475FC6">
        <w:rPr>
          <w:rFonts w:ascii="Times New Roman" w:hAnsi="Times New Roman" w:cs="Times New Roman"/>
          <w:sz w:val="30"/>
          <w:szCs w:val="30"/>
        </w:rPr>
        <w:t xml:space="preserve"> и другие законодательные акты, регулирующие медиацию, вс</w:t>
      </w:r>
      <w:r w:rsidR="00983F8F">
        <w:rPr>
          <w:rFonts w:ascii="Times New Roman" w:hAnsi="Times New Roman" w:cs="Times New Roman"/>
          <w:sz w:val="30"/>
          <w:szCs w:val="30"/>
        </w:rPr>
        <w:t xml:space="preserve">тупили в силу 24 января 2014 г. </w:t>
      </w:r>
      <w:r>
        <w:rPr>
          <w:rFonts w:ascii="Times New Roman" w:hAnsi="Times New Roman" w:cs="Times New Roman"/>
          <w:sz w:val="30"/>
          <w:szCs w:val="30"/>
        </w:rPr>
        <w:t xml:space="preserve">В данном Законе в ст.2 прямо предусмотрено, что применение медицации допускается в целях примирения супругов при расторжении брака. </w:t>
      </w:r>
    </w:p>
    <w:p w14:paraId="1352A56C" w14:textId="286E250E" w:rsidR="00475FC6" w:rsidRPr="00475FC6" w:rsidRDefault="00475FC6" w:rsidP="00475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Порядок </w:t>
      </w:r>
      <w:r w:rsidRPr="00475FC6">
        <w:rPr>
          <w:rFonts w:ascii="Times New Roman" w:hAnsi="Times New Roman" w:cs="Times New Roman"/>
          <w:sz w:val="30"/>
          <w:szCs w:val="30"/>
        </w:rPr>
        <w:t>проведения медиации регулируется Правилами проведения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75FC6">
        <w:rPr>
          <w:rFonts w:ascii="Times New Roman" w:hAnsi="Times New Roman" w:cs="Times New Roman"/>
          <w:sz w:val="30"/>
          <w:szCs w:val="30"/>
        </w:rPr>
        <w:t>медиации, утвержденными Советом Министров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</w:p>
    <w:p w14:paraId="63CAB69B" w14:textId="5830AA0C" w:rsidR="00065686" w:rsidRPr="00B712E2" w:rsidRDefault="00065686" w:rsidP="0015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712E2">
        <w:rPr>
          <w:rFonts w:ascii="Times New Roman" w:hAnsi="Times New Roman" w:cs="Times New Roman"/>
          <w:sz w:val="30"/>
          <w:szCs w:val="30"/>
          <w:lang w:val="ru-RU"/>
        </w:rPr>
        <w:t>Расторжение брака – один из видов семейно-правовых отношений. В Республике Беларусь семейная пара может аннулировать брак двумя способами: в судебном или административном порядке. Считается, что административное расторжение брака является бесспорным, но если у супругов возникает спор, то он решается в судебном порядке. Однако не все возникающие споры супруги могут решить с помощью суда или органов записи актов гражданского состояния. В таких ситуациях можно применить процедуру медиации.</w:t>
      </w:r>
    </w:p>
    <w:p w14:paraId="40FE16F9" w14:textId="3EE67CDD" w:rsidR="00065686" w:rsidRPr="00B712E2" w:rsidRDefault="00065686" w:rsidP="0015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712E2">
        <w:rPr>
          <w:rFonts w:ascii="Times New Roman" w:hAnsi="Times New Roman" w:cs="Times New Roman"/>
          <w:sz w:val="30"/>
          <w:szCs w:val="30"/>
          <w:lang w:val="ru-RU"/>
        </w:rPr>
        <w:t>Семейная медиация – это конфиденциальные переговоры между супругами при участии медиатора, который способствует налаживанию диалога между сторонами и поиску взаимовыгодного варианта разрешения конфликта. Медиатор помогает завершить дело компромиссом для обеих сторон: мирно расторгнуть брак, разделить имущество, договориться об общении с детьми и решить другие семейные конфликты.</w:t>
      </w:r>
    </w:p>
    <w:p w14:paraId="030DE880" w14:textId="4AAC1F09" w:rsidR="00D42F1C" w:rsidRPr="00B712E2" w:rsidRDefault="00D42F1C" w:rsidP="0015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712E2">
        <w:rPr>
          <w:rFonts w:ascii="Times New Roman" w:hAnsi="Times New Roman" w:cs="Times New Roman"/>
          <w:sz w:val="30"/>
          <w:szCs w:val="30"/>
          <w:lang w:val="ru-RU"/>
        </w:rPr>
        <w:t>В медиативном соглашении учитываются все детали и нюансы, которые стороны осознают, благодаря помощи и направлению медиатора. Обычно этот договор исполняется, поскольку человек принимает решение самостоятельно и без принуждения, и оно является выгодным для обеих сторон. Медиативное соглашение составляется в письменной форме и должно содержать информацию о сторонах, медиаторе, предмете спора, а также обязательствах, принятых сторонами для урегулирования спора и сроках их выполнения. Соглашение подписывается сторонами и медиатором.</w:t>
      </w:r>
    </w:p>
    <w:p w14:paraId="4928A344" w14:textId="75DC1EE7" w:rsidR="006C4EBF" w:rsidRPr="00B712E2" w:rsidRDefault="006C4EBF" w:rsidP="0015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712E2">
        <w:rPr>
          <w:rFonts w:ascii="Times New Roman" w:hAnsi="Times New Roman" w:cs="Times New Roman"/>
          <w:sz w:val="30"/>
          <w:szCs w:val="30"/>
          <w:lang w:val="ru-RU"/>
        </w:rPr>
        <w:t xml:space="preserve">Медиативное соглашение не имеет юридической силы. Но если его представить суду и утвердить путем заключения мирового соглашения, то уже этот документ можно будет исполнить в принудительном порядке, если какая-то из сторон станет </w:t>
      </w:r>
      <w:r w:rsidR="00C93E35" w:rsidRPr="00B712E2">
        <w:rPr>
          <w:rFonts w:ascii="Times New Roman" w:hAnsi="Times New Roman" w:cs="Times New Roman"/>
          <w:sz w:val="30"/>
          <w:szCs w:val="30"/>
          <w:lang w:val="ru-RU"/>
        </w:rPr>
        <w:t>недобросовестно</w:t>
      </w:r>
      <w:r w:rsidRPr="00B712E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C93E35" w:rsidRPr="00B712E2">
        <w:rPr>
          <w:rFonts w:ascii="Times New Roman" w:hAnsi="Times New Roman" w:cs="Times New Roman"/>
          <w:sz w:val="30"/>
          <w:szCs w:val="30"/>
          <w:lang w:val="ru-RU"/>
        </w:rPr>
        <w:t>исполнять</w:t>
      </w:r>
      <w:r w:rsidRPr="00B712E2">
        <w:rPr>
          <w:rFonts w:ascii="Times New Roman" w:hAnsi="Times New Roman" w:cs="Times New Roman"/>
          <w:sz w:val="30"/>
          <w:szCs w:val="30"/>
          <w:lang w:val="ru-RU"/>
        </w:rPr>
        <w:t xml:space="preserve"> свои права</w:t>
      </w:r>
      <w:r w:rsidR="00C93E35" w:rsidRPr="00B712E2">
        <w:rPr>
          <w:rFonts w:ascii="Times New Roman" w:hAnsi="Times New Roman" w:cs="Times New Roman"/>
          <w:sz w:val="30"/>
          <w:szCs w:val="30"/>
          <w:lang w:val="ru-RU"/>
        </w:rPr>
        <w:t xml:space="preserve"> и обязанности, предусмотренные соглашением</w:t>
      </w:r>
      <w:r w:rsidRPr="00B712E2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14:paraId="43BEB848" w14:textId="79A917FE" w:rsidR="00C6166C" w:rsidRPr="00B712E2" w:rsidRDefault="00C6166C" w:rsidP="0015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712E2">
        <w:rPr>
          <w:rFonts w:ascii="Times New Roman" w:hAnsi="Times New Roman" w:cs="Times New Roman"/>
          <w:sz w:val="30"/>
          <w:szCs w:val="30"/>
          <w:lang w:val="ru-RU"/>
        </w:rPr>
        <w:t>Таким образом, урегулирование разногласий</w:t>
      </w:r>
      <w:r w:rsidR="00C93E35" w:rsidRPr="00B712E2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B712E2">
        <w:rPr>
          <w:rFonts w:ascii="Times New Roman" w:hAnsi="Times New Roman" w:cs="Times New Roman"/>
          <w:sz w:val="30"/>
          <w:szCs w:val="30"/>
          <w:lang w:val="ru-RU"/>
        </w:rPr>
        <w:t xml:space="preserve"> возникающих в семейных отношениях – это сложный процесс</w:t>
      </w:r>
      <w:r w:rsidR="00C93E35" w:rsidRPr="00B712E2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B712E2">
        <w:rPr>
          <w:rFonts w:ascii="Times New Roman" w:hAnsi="Times New Roman" w:cs="Times New Roman"/>
          <w:sz w:val="30"/>
          <w:szCs w:val="30"/>
          <w:lang w:val="ru-RU"/>
        </w:rPr>
        <w:t xml:space="preserve"> требующий особого подхода, в связи с повышенной эмоциональностью участников конфликта. Поскольку большинство людей, связанных родственными связями в период конфликта не всегда готовы к конструктивному диалогу, наиболее рациональным методом решения семейных конфликтов является медитация </w:t>
      </w:r>
      <w:r w:rsidRPr="00B712E2">
        <w:rPr>
          <w:rFonts w:ascii="Times New Roman" w:hAnsi="Times New Roman" w:cs="Times New Roman"/>
          <w:sz w:val="30"/>
          <w:szCs w:val="30"/>
          <w:lang w:val="ru-RU"/>
        </w:rPr>
        <w:lastRenderedPageBreak/>
        <w:t>– привлечение специалиста, выступающего в качестве независимого посредника, который путем переговоров позволит найти устраивающее обе стороны решение, касательно предмета спора.</w:t>
      </w:r>
    </w:p>
    <w:p w14:paraId="60C456FB" w14:textId="77777777" w:rsidR="00D42F1C" w:rsidRPr="00B712E2" w:rsidRDefault="00D42F1C" w:rsidP="0015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42107CD2" w14:textId="77777777" w:rsidR="00B712E2" w:rsidRDefault="00B712E2" w:rsidP="00B712E2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Информацию подготовила:</w:t>
      </w:r>
    </w:p>
    <w:p w14:paraId="0D916DCB" w14:textId="77777777" w:rsidR="00B712E2" w:rsidRDefault="00B712E2" w:rsidP="00B712E2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Помощник прокурора </w:t>
      </w:r>
    </w:p>
    <w:p w14:paraId="5A48D413" w14:textId="6F1A384F" w:rsidR="00065686" w:rsidRPr="00B712E2" w:rsidRDefault="00B712E2" w:rsidP="00B712E2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Минского</w:t>
      </w:r>
      <w:r>
        <w:rPr>
          <w:rFonts w:ascii="Times New Roman" w:hAnsi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района </w:t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А.А.Абрамчик</w:t>
      </w:r>
      <w:proofErr w:type="spellEnd"/>
    </w:p>
    <w:sectPr w:rsidR="00065686" w:rsidRPr="00B712E2" w:rsidSect="0045072B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86"/>
    <w:rsid w:val="00065686"/>
    <w:rsid w:val="0015721B"/>
    <w:rsid w:val="001D32D5"/>
    <w:rsid w:val="001E6966"/>
    <w:rsid w:val="0045072B"/>
    <w:rsid w:val="00475FC6"/>
    <w:rsid w:val="00613549"/>
    <w:rsid w:val="006C4EBF"/>
    <w:rsid w:val="007F5D4D"/>
    <w:rsid w:val="00983F8F"/>
    <w:rsid w:val="00AC7362"/>
    <w:rsid w:val="00B712E2"/>
    <w:rsid w:val="00C6166C"/>
    <w:rsid w:val="00C825C4"/>
    <w:rsid w:val="00C93E35"/>
    <w:rsid w:val="00D42F1C"/>
    <w:rsid w:val="00DE012C"/>
    <w:rsid w:val="00E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535C"/>
  <w15:chartTrackingRefBased/>
  <w15:docId w15:val="{BB0CC92D-7E31-DA4F-A1EC-742FF469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65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86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45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7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2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tana.guseva.03@mail.ru</dc:creator>
  <cp:keywords/>
  <dc:description/>
  <cp:lastModifiedBy>Аношко Мария Андреевна</cp:lastModifiedBy>
  <cp:revision>8</cp:revision>
  <cp:lastPrinted>2026-03-25T06:23:00Z</cp:lastPrinted>
  <dcterms:created xsi:type="dcterms:W3CDTF">2026-03-10T11:51:00Z</dcterms:created>
  <dcterms:modified xsi:type="dcterms:W3CDTF">2026-03-25T06:23:00Z</dcterms:modified>
</cp:coreProperties>
</file>